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5CEE" w14:textId="48977291" w:rsidR="009F0381" w:rsidRPr="00307057" w:rsidRDefault="009F0381" w:rsidP="009F0381">
      <w:pPr>
        <w:rPr>
          <w:b/>
          <w:bCs/>
        </w:rPr>
      </w:pPr>
      <w:r w:rsidRPr="00307057">
        <w:rPr>
          <w:b/>
          <w:bCs/>
        </w:rPr>
        <w:t>Pravidlá súťaže „</w:t>
      </w:r>
      <w:r w:rsidR="00307057" w:rsidRPr="00307057">
        <w:rPr>
          <w:b/>
          <w:bCs/>
        </w:rPr>
        <w:t>BJÖRN BORG</w:t>
      </w:r>
      <w:r w:rsidRPr="00307057">
        <w:rPr>
          <w:b/>
          <w:bCs/>
        </w:rPr>
        <w:t xml:space="preserve"> &amp; FITCAMP“</w:t>
      </w:r>
    </w:p>
    <w:p w14:paraId="5414C823" w14:textId="77777777" w:rsidR="009F0381" w:rsidRDefault="009F0381" w:rsidP="009F0381"/>
    <w:p w14:paraId="3C4ED0F7" w14:textId="72CC75DE" w:rsidR="009F0381" w:rsidRDefault="009F0381" w:rsidP="009F0381">
      <w:r>
        <w:t>Usporiada</w:t>
      </w:r>
      <w:r w:rsidR="00252D5D">
        <w:t>vateľmi</w:t>
      </w:r>
      <w:r>
        <w:t xml:space="preserve"> súťaže s názvom „</w:t>
      </w:r>
      <w:r w:rsidR="00307057" w:rsidRPr="00307057">
        <w:t>BJÖRN BORG</w:t>
      </w:r>
      <w:r>
        <w:t xml:space="preserve"> &amp; FITCAMP“ (ďalej len „súťaž“) je:</w:t>
      </w:r>
    </w:p>
    <w:p w14:paraId="36B35CF0" w14:textId="77777777" w:rsidR="009F0381" w:rsidRDefault="009F0381" w:rsidP="009F0381"/>
    <w:p w14:paraId="1A01286D" w14:textId="18EAABE0" w:rsidR="009F0381" w:rsidRDefault="009F0381" w:rsidP="009F0381">
      <w:r>
        <w:t>Andrej Gabura - ARG COM</w:t>
      </w:r>
    </w:p>
    <w:p w14:paraId="39788AC8" w14:textId="77777777" w:rsidR="009F0381" w:rsidRDefault="009F0381" w:rsidP="009F0381">
      <w:r>
        <w:t>Majerníková 3043/58</w:t>
      </w:r>
    </w:p>
    <w:p w14:paraId="65ABBCF9" w14:textId="3C73FD94" w:rsidR="009F0381" w:rsidRDefault="009F0381" w:rsidP="009F0381">
      <w:r>
        <w:t>841 05  Bratislava</w:t>
      </w:r>
    </w:p>
    <w:p w14:paraId="087D97F1" w14:textId="77777777" w:rsidR="009F0381" w:rsidRDefault="009F0381" w:rsidP="009F0381">
      <w:r>
        <w:t>IČO :  33 827 206</w:t>
      </w:r>
    </w:p>
    <w:p w14:paraId="553AB937" w14:textId="77777777" w:rsidR="009F0381" w:rsidRDefault="009F0381" w:rsidP="009F0381">
      <w:r>
        <w:t>IČ DPH :  SK1024912053</w:t>
      </w:r>
    </w:p>
    <w:p w14:paraId="2A72E055" w14:textId="77777777" w:rsidR="00252D5D" w:rsidRDefault="00252D5D" w:rsidP="009F0381">
      <w:pPr>
        <w:rPr>
          <w:b/>
          <w:bCs/>
        </w:rPr>
      </w:pPr>
    </w:p>
    <w:p w14:paraId="3EC51888" w14:textId="0A77A147" w:rsidR="00252D5D" w:rsidRPr="00252D5D" w:rsidRDefault="00252D5D" w:rsidP="009F0381">
      <w:pPr>
        <w:rPr>
          <w:b/>
          <w:bCs/>
        </w:rPr>
      </w:pPr>
      <w:r w:rsidRPr="00252D5D">
        <w:rPr>
          <w:b/>
          <w:bCs/>
        </w:rPr>
        <w:t>a</w:t>
      </w:r>
    </w:p>
    <w:p w14:paraId="2B26CC48" w14:textId="77777777" w:rsidR="00252D5D" w:rsidRDefault="00252D5D" w:rsidP="009F0381"/>
    <w:p w14:paraId="6B3DF7C4" w14:textId="77777777" w:rsidR="00252D5D" w:rsidRDefault="00252D5D" w:rsidP="00252D5D">
      <w:r w:rsidRPr="00252D5D">
        <w:t xml:space="preserve">AT Group s.r.o. </w:t>
      </w:r>
    </w:p>
    <w:p w14:paraId="591602BD" w14:textId="77777777" w:rsidR="00252D5D" w:rsidRDefault="00252D5D" w:rsidP="009F0381">
      <w:r w:rsidRPr="00252D5D">
        <w:t xml:space="preserve">Slávičie údolie 26, </w:t>
      </w:r>
    </w:p>
    <w:p w14:paraId="3032D8CB" w14:textId="6F603674" w:rsidR="00252D5D" w:rsidRDefault="00252D5D" w:rsidP="009F0381">
      <w:r w:rsidRPr="00252D5D">
        <w:t>811 02 Bratislava</w:t>
      </w:r>
    </w:p>
    <w:p w14:paraId="20069B4B" w14:textId="26341ADA" w:rsidR="00252D5D" w:rsidRDefault="00252D5D" w:rsidP="009F0381">
      <w:r w:rsidRPr="00252D5D">
        <w:t>IČO: 36 683</w:t>
      </w:r>
      <w:r>
        <w:t> </w:t>
      </w:r>
      <w:r w:rsidRPr="00252D5D">
        <w:t xml:space="preserve">175 </w:t>
      </w:r>
    </w:p>
    <w:p w14:paraId="13E3BA52" w14:textId="2E4B8F01" w:rsidR="00252D5D" w:rsidRDefault="00252D5D" w:rsidP="009F0381">
      <w:r>
        <w:t xml:space="preserve">IČ DPH :  </w:t>
      </w:r>
      <w:r w:rsidRPr="00252D5D">
        <w:t>2022258722</w:t>
      </w:r>
    </w:p>
    <w:p w14:paraId="0B65A25C" w14:textId="77777777" w:rsidR="009F0381" w:rsidRDefault="009F0381" w:rsidP="009F0381"/>
    <w:p w14:paraId="55125B05" w14:textId="77777777" w:rsidR="009F0381" w:rsidRDefault="009F0381" w:rsidP="009F0381">
      <w:r>
        <w:t>(ďalej len „usporiadateľ“ alebo „organizátor“).</w:t>
      </w:r>
    </w:p>
    <w:p w14:paraId="3C3AA01D" w14:textId="77777777" w:rsidR="009F0381" w:rsidRDefault="009F0381" w:rsidP="009F0381"/>
    <w:p w14:paraId="41920FC4" w14:textId="72D807A2" w:rsidR="009F0381" w:rsidRDefault="009F0381" w:rsidP="009F0381">
      <w:r>
        <w:t xml:space="preserve">Organizátor </w:t>
      </w:r>
      <w:r w:rsidR="00252D5D">
        <w:t>Andrej Gabura - ARG COM</w:t>
      </w:r>
      <w:r w:rsidR="00252D5D">
        <w:t xml:space="preserve"> </w:t>
      </w:r>
      <w:r>
        <w:t xml:space="preserve">je prevádzkovateľom multifunkčného športového centra (ďalej len „ARG COM“) </w:t>
      </w:r>
      <w:r w:rsidR="00252D5D">
        <w:t>a </w:t>
      </w:r>
      <w:r w:rsidR="00252D5D">
        <w:t>Organizátor</w:t>
      </w:r>
      <w:r w:rsidR="00252D5D">
        <w:t xml:space="preserve"> </w:t>
      </w:r>
      <w:r w:rsidR="00252D5D" w:rsidRPr="00252D5D">
        <w:t xml:space="preserve">AT Group s.r.o. </w:t>
      </w:r>
      <w:r w:rsidR="00252D5D">
        <w:t>je prevádzkovateľom</w:t>
      </w:r>
      <w:r w:rsidR="00252D5D">
        <w:t xml:space="preserve"> </w:t>
      </w:r>
      <w:r w:rsidR="00307057">
        <w:t xml:space="preserve">internetového obchodu www.upbrands.sk a 2 predajní s oblečením </w:t>
      </w:r>
      <w:r w:rsidR="00307057" w:rsidRPr="00307057">
        <w:t>BJÖRN BORG</w:t>
      </w:r>
      <w:r w:rsidR="00307057">
        <w:t xml:space="preserve"> </w:t>
      </w:r>
      <w:r w:rsidR="00307057">
        <w:t>(ďalej len „</w:t>
      </w:r>
      <w:r w:rsidR="00307057" w:rsidRPr="00252D5D">
        <w:t>AT Group</w:t>
      </w:r>
      <w:r w:rsidR="00307057">
        <w:t>“)</w:t>
      </w:r>
      <w:r w:rsidR="00307057">
        <w:t>.</w:t>
      </w:r>
    </w:p>
    <w:p w14:paraId="1B73AFF1" w14:textId="77777777" w:rsidR="009F0381" w:rsidRDefault="009F0381" w:rsidP="009F0381"/>
    <w:p w14:paraId="40316CF1" w14:textId="57294833" w:rsidR="009F0381" w:rsidRPr="003875BC" w:rsidRDefault="009F0381" w:rsidP="003875BC">
      <w:pPr>
        <w:pStyle w:val="Odsekzoznamu"/>
        <w:numPr>
          <w:ilvl w:val="0"/>
          <w:numId w:val="1"/>
        </w:numPr>
        <w:rPr>
          <w:b/>
          <w:bCs/>
        </w:rPr>
      </w:pPr>
      <w:r w:rsidRPr="003875BC">
        <w:rPr>
          <w:b/>
          <w:bCs/>
        </w:rPr>
        <w:t>Termín konania súťaže</w:t>
      </w:r>
    </w:p>
    <w:p w14:paraId="432D42D3" w14:textId="77777777" w:rsidR="009F0381" w:rsidRDefault="009F0381" w:rsidP="009F0381">
      <w:r>
        <w:t>Súťaž prebieha v období od 15.04. 2024 (00:00:00) do 25. 04. 2024 (12:00:00) (ďalej len „čas konania súťaže“) na území Slovenskej republiky (ďalej len „miesto konania súťaže“).</w:t>
      </w:r>
    </w:p>
    <w:p w14:paraId="3A697A5C" w14:textId="77777777" w:rsidR="009F0381" w:rsidRDefault="009F0381" w:rsidP="009F0381"/>
    <w:p w14:paraId="2909E653" w14:textId="571235BC" w:rsidR="009F0381" w:rsidRDefault="009F0381" w:rsidP="009F0381">
      <w:r>
        <w:t>Cieľom súťaže je zvýšenie povedomia a propagácia znač</w:t>
      </w:r>
      <w:r w:rsidR="00307057">
        <w:t>iek</w:t>
      </w:r>
      <w:r>
        <w:t>.</w:t>
      </w:r>
    </w:p>
    <w:p w14:paraId="6810897B" w14:textId="77777777" w:rsidR="00307057" w:rsidRDefault="00307057" w:rsidP="009F0381"/>
    <w:p w14:paraId="5FEEF8A4" w14:textId="77777777" w:rsidR="00307057" w:rsidRDefault="00307057" w:rsidP="009F0381"/>
    <w:p w14:paraId="4FB5B35C" w14:textId="77777777" w:rsidR="00307057" w:rsidRDefault="00307057" w:rsidP="009F0381"/>
    <w:p w14:paraId="7BD5CD80" w14:textId="5D967362" w:rsidR="009F0381" w:rsidRPr="003875BC" w:rsidRDefault="009F0381" w:rsidP="003875BC">
      <w:pPr>
        <w:pStyle w:val="Odsekzoznamu"/>
        <w:numPr>
          <w:ilvl w:val="0"/>
          <w:numId w:val="1"/>
        </w:numPr>
        <w:rPr>
          <w:b/>
          <w:bCs/>
        </w:rPr>
      </w:pPr>
      <w:r w:rsidRPr="003875BC">
        <w:rPr>
          <w:b/>
          <w:bCs/>
        </w:rPr>
        <w:lastRenderedPageBreak/>
        <w:t>Účasť v súťaži</w:t>
      </w:r>
    </w:p>
    <w:p w14:paraId="54398F0D" w14:textId="77777777" w:rsidR="009F0381" w:rsidRDefault="009F0381" w:rsidP="009F0381">
      <w:r>
        <w:t xml:space="preserve">Účastníkom súťaže môže byť každá fyzická osoba plne spôsobilá na právne úkony, s adresou doručovania na území Slovenskej republiky (ďalej len „účastník súťaže“). Svojou účasťou účastník akceptuje tieto podmienky súťaže a potvrdzuje, že má vek minimálne 18 rokov. Účasť v mene tretích osôb nie je dovolená. </w:t>
      </w:r>
    </w:p>
    <w:p w14:paraId="72BCC6EA" w14:textId="0F53AD3F" w:rsidR="009F0381" w:rsidRPr="003875BC" w:rsidRDefault="009F0381" w:rsidP="003875BC">
      <w:pPr>
        <w:pStyle w:val="Odsekzoznamu"/>
        <w:numPr>
          <w:ilvl w:val="1"/>
          <w:numId w:val="1"/>
        </w:numPr>
        <w:rPr>
          <w:b/>
          <w:bCs/>
        </w:rPr>
      </w:pPr>
      <w:r w:rsidRPr="003875BC">
        <w:rPr>
          <w:b/>
          <w:bCs/>
        </w:rPr>
        <w:t>Platným zapojením sa účastníka do súťaže znamená, že:</w:t>
      </w:r>
    </w:p>
    <w:p w14:paraId="4F27E330" w14:textId="1C20C986" w:rsidR="009F0381" w:rsidRDefault="009F0381" w:rsidP="009F0381">
      <w:r>
        <w:t>Účastník súťaže dá follow účtom @fitcampdrienova a @borgczsk, zodpovie na otázku ,,Čo je tvoj najobľúbenejší outfit na cvičenie vo fitku</w:t>
      </w:r>
      <w:r w:rsidR="003875BC" w:rsidRPr="003875BC">
        <w:t>“</w:t>
      </w:r>
      <w:r>
        <w:t xml:space="preserve"> a označí ďalšiu osobu. </w:t>
      </w:r>
    </w:p>
    <w:p w14:paraId="48437CBB" w14:textId="4C21B3A6" w:rsidR="009F0381" w:rsidRDefault="009F0381" w:rsidP="009F0381">
      <w:r>
        <w:t>Každý účastník súťaže, ktorý sa platne zapojí počas času trvania súťaže do súťaže, bude zaradený do žrebovania o výhry v zmysle článku 3 týchto pravidiel. Podmienka účasti v súťaži v zmysle bodu (</w:t>
      </w:r>
      <w:r w:rsidR="003875BC">
        <w:t>2.1</w:t>
      </w:r>
      <w:r>
        <w:t>) týchto pravidiel sa považuje za splnenú za každú jed</w:t>
      </w:r>
      <w:r w:rsidR="003875BC">
        <w:t>n</w:t>
      </w:r>
      <w:r>
        <w:t>u úspešne spl</w:t>
      </w:r>
      <w:r w:rsidR="003875BC">
        <w:t>n</w:t>
      </w:r>
      <w:r>
        <w:t>enú podmienku.</w:t>
      </w:r>
    </w:p>
    <w:p w14:paraId="1FA2A5B7" w14:textId="77777777" w:rsidR="009F0381" w:rsidRDefault="009F0381" w:rsidP="009F0381">
      <w:r>
        <w:t>Účastník súťaže sa môže platne zapojiť do súťaže počas celého času trvania súťaže viackrát.</w:t>
      </w:r>
    </w:p>
    <w:p w14:paraId="72BDFA5B" w14:textId="4E297F3D" w:rsidR="009F0381" w:rsidRDefault="009F0381" w:rsidP="009F0381">
      <w:r>
        <w:t>Po uplynutí času trvania súťaže, zaniká možnosť hromadného splnenia podmienky v zmysle podľa bodu (</w:t>
      </w:r>
      <w:r w:rsidR="00772CDA">
        <w:t>2.1</w:t>
      </w:r>
      <w:r>
        <w:t>) tohto článku.</w:t>
      </w:r>
    </w:p>
    <w:p w14:paraId="4AEC3CC5" w14:textId="77777777" w:rsidR="00307057" w:rsidRDefault="00307057" w:rsidP="009F0381"/>
    <w:p w14:paraId="6CA5C9FE" w14:textId="21AF5314" w:rsidR="009F0381" w:rsidRPr="003875BC" w:rsidRDefault="009F0381" w:rsidP="003875BC">
      <w:pPr>
        <w:pStyle w:val="Odsekzoznamu"/>
        <w:numPr>
          <w:ilvl w:val="0"/>
          <w:numId w:val="1"/>
        </w:numPr>
        <w:rPr>
          <w:b/>
          <w:bCs/>
        </w:rPr>
      </w:pPr>
      <w:r w:rsidRPr="003875BC">
        <w:rPr>
          <w:b/>
          <w:bCs/>
        </w:rPr>
        <w:t>Výhry v súťaži</w:t>
      </w:r>
    </w:p>
    <w:p w14:paraId="2F430DE9" w14:textId="77777777" w:rsidR="009F0381" w:rsidRDefault="009F0381" w:rsidP="009F0381"/>
    <w:p w14:paraId="3A796834" w14:textId="77777777" w:rsidR="009F0381" w:rsidRDefault="009F0381" w:rsidP="009F0381">
      <w:r>
        <w:rPr>
          <w:rFonts w:ascii="Segoe UI Emoji" w:hAnsi="Segoe UI Emoji" w:cs="Segoe UI Emoji"/>
        </w:rPr>
        <w:t>💪</w:t>
      </w:r>
      <w:r>
        <w:t xml:space="preserve"> 8 tréningov s osobným trénerom a 8 vstupov do fitka v hodnote 180€ od FitCampu</w:t>
      </w:r>
    </w:p>
    <w:p w14:paraId="5E9F7472" w14:textId="77777777" w:rsidR="009F0381" w:rsidRDefault="009F0381" w:rsidP="009F0381">
      <w:r>
        <w:rPr>
          <w:rFonts w:ascii="Segoe UI Emoji" w:hAnsi="Segoe UI Emoji" w:cs="Segoe UI Emoji"/>
        </w:rPr>
        <w:t>💪</w:t>
      </w:r>
      <w:r>
        <w:t xml:space="preserve"> oblečenie od značky Björn Borg tiež v hodnote 180€ </w:t>
      </w:r>
    </w:p>
    <w:p w14:paraId="44A9B7B6" w14:textId="2A3F0BC0" w:rsidR="00307057" w:rsidRDefault="00307057" w:rsidP="009F0381"/>
    <w:p w14:paraId="2CD1F773" w14:textId="6B862AA7" w:rsidR="009F0381" w:rsidRPr="003875BC" w:rsidRDefault="009F0381" w:rsidP="003875BC">
      <w:pPr>
        <w:pStyle w:val="Odsekzoznamu"/>
        <w:numPr>
          <w:ilvl w:val="0"/>
          <w:numId w:val="1"/>
        </w:numPr>
        <w:rPr>
          <w:b/>
          <w:bCs/>
        </w:rPr>
      </w:pPr>
      <w:r w:rsidRPr="003875BC">
        <w:rPr>
          <w:b/>
          <w:bCs/>
        </w:rPr>
        <w:t>Spôsob určenia výhercov</w:t>
      </w:r>
    </w:p>
    <w:p w14:paraId="0E0EBD70" w14:textId="77777777" w:rsidR="009F0381" w:rsidRDefault="009F0381" w:rsidP="009F0381">
      <w:r>
        <w:t>Zo všetkých účastníkov súťaže, ktorí sa v rámci trvania súťaže platne zapoja do súťaže, bude vyžrebovaný 1 výherca.</w:t>
      </w:r>
    </w:p>
    <w:p w14:paraId="6686302D" w14:textId="77777777" w:rsidR="009F0381" w:rsidRDefault="009F0381" w:rsidP="009F0381"/>
    <w:p w14:paraId="44F31AEB" w14:textId="43D36E4F" w:rsidR="009F0381" w:rsidRDefault="009F0381" w:rsidP="009F0381">
      <w:r>
        <w:t>Výherc</w:t>
      </w:r>
      <w:r w:rsidR="00307057">
        <w:t>a</w:t>
      </w:r>
      <w:r>
        <w:t xml:space="preserve"> bud</w:t>
      </w:r>
      <w:r w:rsidR="00307057">
        <w:t>e</w:t>
      </w:r>
      <w:r>
        <w:t xml:space="preserve"> vyžrebovaní náhodným výberom. Do žrebovania budú zaradení všetci súťažiaci, ktorí splnia v čase trvania súťaže podmienky účasti v súťaži v zmysle článku 2 týchto pravidiel</w:t>
      </w:r>
      <w:r w:rsidR="00307057">
        <w:t>.</w:t>
      </w:r>
      <w:r>
        <w:t xml:space="preserve"> </w:t>
      </w:r>
      <w:r w:rsidR="00307057">
        <w:t>Ž</w:t>
      </w:r>
      <w:r>
        <w:t>rebovanie prebehne 25. 04. 2024 (12:00:00), bez prítomnosti verejnosti a so zachovaním princípu náhodného výberu. ARG COM bude uverejňovať informáciu o všetkých výhercoch na instagram</w:t>
      </w:r>
      <w:r w:rsidR="003875BC">
        <w:t>ových</w:t>
      </w:r>
      <w:r>
        <w:t xml:space="preserve"> účt</w:t>
      </w:r>
      <w:r w:rsidR="003875BC">
        <w:t>och</w:t>
      </w:r>
      <w:r>
        <w:t xml:space="preserve"> @fitcampdrienova a @borgczsk.</w:t>
      </w:r>
    </w:p>
    <w:p w14:paraId="3D5C8AC7" w14:textId="77777777" w:rsidR="009F0381" w:rsidRDefault="009F0381" w:rsidP="009F0381"/>
    <w:p w14:paraId="2244D33B" w14:textId="77777777" w:rsidR="009F0381" w:rsidRDefault="009F0381" w:rsidP="009F0381">
      <w:r>
        <w:t>Osoby, ktoré nespĺňajú podmienky účasti v súťaži alebo konajú v rozpore s pravidlami súťaže nebudú do súťaže zaradené. Pokiaľ sa ukáže, že takáto osoba sa aj napriek uvedenému stala výhercom v súťaži, napr. v dôsledku nepravdivých informácií, ktoré poskytla, nemá nárok na výhru a výhra sa neodovzdá.</w:t>
      </w:r>
    </w:p>
    <w:p w14:paraId="38D7A909" w14:textId="77777777" w:rsidR="003875BC" w:rsidRDefault="003875BC" w:rsidP="009F0381"/>
    <w:p w14:paraId="4568373B" w14:textId="77777777" w:rsidR="009F0381" w:rsidRDefault="009F0381" w:rsidP="009F0381"/>
    <w:p w14:paraId="4A1BA022" w14:textId="7E51CEBE" w:rsidR="009F0381" w:rsidRPr="003875BC" w:rsidRDefault="009F0381" w:rsidP="003875BC">
      <w:pPr>
        <w:pStyle w:val="Odsekzoznamu"/>
        <w:numPr>
          <w:ilvl w:val="0"/>
          <w:numId w:val="1"/>
        </w:numPr>
        <w:rPr>
          <w:b/>
          <w:bCs/>
        </w:rPr>
      </w:pPr>
      <w:r w:rsidRPr="003875BC">
        <w:rPr>
          <w:b/>
          <w:bCs/>
        </w:rPr>
        <w:lastRenderedPageBreak/>
        <w:t>Kontaktovanie výhercov a distribúcia výhry</w:t>
      </w:r>
    </w:p>
    <w:p w14:paraId="20DB200E" w14:textId="77777777" w:rsidR="009F0381" w:rsidRDefault="009F0381" w:rsidP="009F0381">
      <w:r>
        <w:t>Po skončení trvania súťaže usporiadateľ vyhodnotí výsledky súťaže, a to podľa článku 2. týchto  pravidiel, a určí účastníka súťaže, ktorý získa výhry, a to spôsobom a v súlade s článkom 4. týchto pravidiel. Výhercova výhier bude vyrozumený v súkromej správe na INSTAGRAME a označením v stoires na instagrame. Ak sa účastník neprihlási do 5 dní od vyrozumenia, že sa stal výhercom, prepadá jeho nárok na výhru aj jeho účasť v súťaži a v takom prípade sa určí náhradný výherca, a to spôsobom v zmysle článku 5. týchto pravidiel.</w:t>
      </w:r>
    </w:p>
    <w:p w14:paraId="11697B8D" w14:textId="77777777" w:rsidR="009F0381" w:rsidRDefault="009F0381" w:rsidP="009F0381"/>
    <w:p w14:paraId="16B5881F" w14:textId="77777777" w:rsidR="009F0381" w:rsidRDefault="009F0381" w:rsidP="009F0381">
      <w:r>
        <w:t>Odovzdanie výhry prebehne po dohode s výhercom, najneskôr však do 30 dní odo dňa zistenia výhercu.</w:t>
      </w:r>
    </w:p>
    <w:p w14:paraId="585B82F7" w14:textId="77777777" w:rsidR="009F0381" w:rsidRDefault="009F0381" w:rsidP="009F0381">
      <w:r>
        <w:t>Usporiadateľ nenesie žiadnu zodpovednosť za akékoľvek riziká a záväzky súvisiace s používaním výhier.</w:t>
      </w:r>
    </w:p>
    <w:p w14:paraId="51737B9B" w14:textId="77777777" w:rsidR="009F0381" w:rsidRDefault="009F0381" w:rsidP="009F0381">
      <w:r>
        <w:t>Výherca si nemôže nárokovať inú výhru, než tú, ktorá mu bude odovzdaná. Vymáhanie výhry súdnou cestou je vylúčené. Výhru nie je možné zameniť za hotovosť.</w:t>
      </w:r>
    </w:p>
    <w:p w14:paraId="0B95128E" w14:textId="77777777" w:rsidR="009F0381" w:rsidRDefault="009F0381" w:rsidP="009F0381">
      <w:r>
        <w:t>Nebezpečenstvo škody na výhre prechádza na výhercu v okamihu odovzdania výhry výhercovi.</w:t>
      </w:r>
    </w:p>
    <w:p w14:paraId="70F59611" w14:textId="77777777" w:rsidR="009F0381" w:rsidRDefault="009F0381" w:rsidP="009F0381"/>
    <w:p w14:paraId="188B0B21" w14:textId="6B80E255" w:rsidR="009F0381" w:rsidRPr="00772CDA" w:rsidRDefault="009F0381" w:rsidP="00772CDA">
      <w:pPr>
        <w:pStyle w:val="Odsekzoznamu"/>
        <w:numPr>
          <w:ilvl w:val="0"/>
          <w:numId w:val="1"/>
        </w:numPr>
        <w:rPr>
          <w:b/>
          <w:bCs/>
        </w:rPr>
      </w:pPr>
      <w:r w:rsidRPr="00772CDA">
        <w:rPr>
          <w:b/>
          <w:bCs/>
        </w:rPr>
        <w:t>Spracovanie osobných údajov</w:t>
      </w:r>
    </w:p>
    <w:p w14:paraId="2936BBB2" w14:textId="77777777" w:rsidR="009F0381" w:rsidRDefault="009F0381" w:rsidP="009F0381">
      <w:r>
        <w:t>Podmienky ochrany osobných údajov sú súčasťou samostatného dokumentu Vyhlásenie o ochrane  osobných údajov, ktoré je súčasťou pravidiel súťaže.</w:t>
      </w:r>
    </w:p>
    <w:p w14:paraId="33CB52D0" w14:textId="77777777" w:rsidR="009F0381" w:rsidRDefault="009F0381" w:rsidP="009F0381"/>
    <w:p w14:paraId="1A34C36A" w14:textId="0DB455F8" w:rsidR="009F0381" w:rsidRPr="00772CDA" w:rsidRDefault="009F0381" w:rsidP="00772CDA">
      <w:pPr>
        <w:pStyle w:val="Odsekzoznamu"/>
        <w:numPr>
          <w:ilvl w:val="0"/>
          <w:numId w:val="1"/>
        </w:numPr>
        <w:rPr>
          <w:b/>
          <w:bCs/>
        </w:rPr>
      </w:pPr>
      <w:r w:rsidRPr="00772CDA">
        <w:rPr>
          <w:b/>
          <w:bCs/>
        </w:rPr>
        <w:t>Všeobecné podmienky</w:t>
      </w:r>
    </w:p>
    <w:p w14:paraId="753988C7" w14:textId="77777777" w:rsidR="009F0381" w:rsidRDefault="009F0381" w:rsidP="009F0381">
      <w:r>
        <w:t>Účasťou v súťaži vyjadruje súťažiaci svoj súhlas s pravidlami súťaže a zaväzuje sa ich v plnom rozsahu dodržiavať.</w:t>
      </w:r>
    </w:p>
    <w:p w14:paraId="3B41413D" w14:textId="77777777" w:rsidR="009F0381" w:rsidRDefault="009F0381" w:rsidP="009F0381"/>
    <w:p w14:paraId="0E5630CC" w14:textId="3FADDB52" w:rsidR="009F0381" w:rsidRDefault="009F0381" w:rsidP="009F0381">
      <w:r>
        <w:t>Vyobrazenia výhier na komunikačných a propagačných materiáloch usporiadateľa (letáky, plagáty, webové stránky a pod.) nemusia zodpovedať skutočnej podobe výhier.</w:t>
      </w:r>
    </w:p>
    <w:p w14:paraId="1B9ABD88" w14:textId="77777777" w:rsidR="009F0381" w:rsidRDefault="009F0381" w:rsidP="009F0381">
      <w:r>
        <w:t>Usporiadateľ si vyhradzuje právo konečného rozhodnutia súvisiaceho s konaním súťaže.</w:t>
      </w:r>
    </w:p>
    <w:p w14:paraId="4C6EB60F" w14:textId="77777777" w:rsidR="009F0381" w:rsidRDefault="009F0381" w:rsidP="009F0381">
      <w:r>
        <w:t>Usporiadateľ si vyhradzuje právo prerušiť alebo ukončiť súťaž kedykoľvek bez predchádzajúceho upozornenia a bez uvedenia dôvodov, pričom účastníci súťaže nemajú v takom prípade nárok na akúkoľvek náhradu. Túto možnosť usporiadateľ uplatní najmä vtedy, ak z technických dôvodov (napr. vírusy v počítačovom systéme, manipulácia alebo chyby v hardvéri a/alebo softvéri) alebo z právnych dôvodov nie je možné zaručiť riadny priebeh súťaže. V prípade, že by takéto predčasné ukončenie bolo zapríčinené správaním súťažiaceho, môže usporiadateľ od tejto osoby požadovať náhradu vzniknutej škody.</w:t>
      </w:r>
    </w:p>
    <w:p w14:paraId="350B1546" w14:textId="77777777" w:rsidR="009F0381" w:rsidRDefault="009F0381" w:rsidP="009F0381">
      <w:r>
        <w:t xml:space="preserve">Usporiadateľ súťaže je oprávnený vylúčiť každého účastníka súťaže zo súťaže v prípade, ak dôjde z jeho strany k porušeniu týchto pravidiel súťaže alebo ak usporiadateľ zistí, že u účastníka súťaže nie sú splnené predpoklady na platné zapojenie sa do súťaže. V prípade, ak bude takýto účastník súťaže určený ako výherca výhry, nebude mu táto odovzdaná a spôsobom podľa článku 5. týchto pravidiel bude určený náhradný výherca. Ak takémuto účastníkovi súťaže výhra už bola odovzdaná, je povinný </w:t>
      </w:r>
      <w:r>
        <w:lastRenderedPageBreak/>
        <w:t>ju bez zbytočného odkladu vrátiť a v prípade, ak to účastník súťaže nie je schopný napr. z dôvodu spotrebovania výhry, je povinný vrátiť finančné prostriedky zodpovedajúce hodnote výhry.</w:t>
      </w:r>
    </w:p>
    <w:p w14:paraId="66FE3444" w14:textId="77777777" w:rsidR="009F0381" w:rsidRDefault="009F0381" w:rsidP="009F0381">
      <w:r>
        <w:t>Usporiadateľ je oprávnený bez náhrady pozmeniť alebo upraviť pravidlá súťaže. Pravidlá môžu byť v skrátenej verzii komunikované na propagačných materiáloch v súvislosti so súťažou, avšak tieto úplné pravidlá sú považované v rámci súťaže za jediné, úplné a konečné.</w:t>
      </w:r>
    </w:p>
    <w:p w14:paraId="352AAE55" w14:textId="77777777" w:rsidR="009F0381" w:rsidRDefault="009F0381" w:rsidP="009F0381">
      <w:r>
        <w:t>Usporiadateľ v žiadnej forme neručí za priame alebo nepriame škody vyplývajúce z účasti na súťaži alebo z nedostupnosti internetového serveru, s výnimkou hrubej nedbanlivosti alebo úmyselného zavinenia. Okrem toho usporiadateľ nezodpovedá za akúkoľvek technickú poruchu, najmä zlyhanie siete, elektroniky alebo počítačov.</w:t>
      </w:r>
    </w:p>
    <w:p w14:paraId="4FC80203" w14:textId="77777777" w:rsidR="009F0381" w:rsidRDefault="009F0381" w:rsidP="009F0381">
      <w:r>
        <w:t>Pokiaľ sú niektoré ustanovenia týchto pravidiel súťaže neplatné alebo stratia platnosť, platnosť ostatných ustanovení pravidiel súťaže ostáva nedotknutá. Neplatné ustanovenia budú nahradené takým primeraným ustanovením, ktoré najviac zodpovedá zmyslu pôvodných neplatných ustanovení.</w:t>
      </w:r>
    </w:p>
    <w:p w14:paraId="32B9D6AE" w14:textId="77777777" w:rsidR="009F0381" w:rsidRDefault="009F0381" w:rsidP="009F0381">
      <w:r>
        <w:t>Tieto pravidlá súťaže sa riadia platným právnym poriadkom Slovenskej republiky a sú k dispozícii na personálnych nástenkách usporiadateľa a zároveň sú uložené v písomnej podobe v jeho sídle.</w:t>
      </w:r>
    </w:p>
    <w:p w14:paraId="6CE0EA94" w14:textId="77777777" w:rsidR="009F0381" w:rsidRDefault="009F0381" w:rsidP="009F0381">
      <w:r>
        <w:t>Súťažiaci majú právo sa s týmito pravidlami oboznámiť.</w:t>
      </w:r>
    </w:p>
    <w:p w14:paraId="5D10FEAF" w14:textId="124E5BEC" w:rsidR="00FC5FED" w:rsidRDefault="009F0381" w:rsidP="009F0381">
      <w:pPr>
        <w:rPr>
          <w:rStyle w:val="Hypertextovprepojenie"/>
        </w:rPr>
      </w:pPr>
      <w:r>
        <w:t xml:space="preserve">Pravidlá súťaže sú účastníkom k dispozícii na </w:t>
      </w:r>
      <w:hyperlink r:id="rId5" w:history="1">
        <w:r w:rsidRPr="008B7C0B">
          <w:rPr>
            <w:rStyle w:val="Hypertextovprepojenie"/>
          </w:rPr>
          <w:t>https://www.fitcamp.sk/</w:t>
        </w:r>
      </w:hyperlink>
      <w:r>
        <w:t xml:space="preserve"> a </w:t>
      </w:r>
      <w:hyperlink r:id="rId6" w:history="1">
        <w:r w:rsidR="00772CDA" w:rsidRPr="0035060A">
          <w:rPr>
            <w:rStyle w:val="Hypertextovprepojenie"/>
          </w:rPr>
          <w:t>https://www.upbrands.sk/</w:t>
        </w:r>
      </w:hyperlink>
    </w:p>
    <w:p w14:paraId="5BF3C0BE" w14:textId="77777777" w:rsidR="00772CDA" w:rsidRDefault="00772CDA" w:rsidP="009F0381">
      <w:pPr>
        <w:rPr>
          <w:rStyle w:val="Hypertextovprepojenie"/>
        </w:rPr>
      </w:pPr>
    </w:p>
    <w:p w14:paraId="3BA8CA95" w14:textId="48E68DAC" w:rsidR="00772CDA" w:rsidRPr="009F0381" w:rsidRDefault="00772CDA" w:rsidP="009F0381">
      <w:pPr>
        <w:rPr>
          <w:rStyle w:val="Hypertextovprepojenie"/>
        </w:rPr>
      </w:pPr>
      <w:r>
        <w:t>V Bratislave dňa 15.4.2024</w:t>
      </w:r>
    </w:p>
    <w:sectPr w:rsidR="00772CDA" w:rsidRPr="009F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4D"/>
    <w:multiLevelType w:val="multilevel"/>
    <w:tmpl w:val="872E8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7552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81"/>
    <w:rsid w:val="00252D5D"/>
    <w:rsid w:val="00307057"/>
    <w:rsid w:val="003875BC"/>
    <w:rsid w:val="00772CDA"/>
    <w:rsid w:val="009F0381"/>
    <w:rsid w:val="00FC5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5CAD"/>
  <w15:chartTrackingRefBased/>
  <w15:docId w15:val="{4254D583-F719-4A1F-81C2-2A9C3414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381"/>
    <w:rPr>
      <w:color w:val="0563C1" w:themeColor="hyperlink"/>
      <w:u w:val="single"/>
    </w:rPr>
  </w:style>
  <w:style w:type="character" w:styleId="Nevyrieenzmienka">
    <w:name w:val="Unresolved Mention"/>
    <w:basedOn w:val="Predvolenpsmoodseku"/>
    <w:uiPriority w:val="99"/>
    <w:semiHidden/>
    <w:unhideWhenUsed/>
    <w:rsid w:val="009F0381"/>
    <w:rPr>
      <w:color w:val="605E5C"/>
      <w:shd w:val="clear" w:color="auto" w:fill="E1DFDD"/>
    </w:rPr>
  </w:style>
  <w:style w:type="paragraph" w:styleId="Odsekzoznamu">
    <w:name w:val="List Paragraph"/>
    <w:basedOn w:val="Normlny"/>
    <w:uiPriority w:val="34"/>
    <w:qFormat/>
    <w:rsid w:val="0038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brands.sk/" TargetMode="External"/><Relationship Id="rId5" Type="http://schemas.openxmlformats.org/officeDocument/2006/relationships/hyperlink" Target="https://www.fitcam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1059</Words>
  <Characters>6040</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Marketing</dc:creator>
  <cp:keywords/>
  <dc:description/>
  <cp:lastModifiedBy>Eva Marketing</cp:lastModifiedBy>
  <cp:revision>2</cp:revision>
  <dcterms:created xsi:type="dcterms:W3CDTF">2024-04-08T08:57:00Z</dcterms:created>
  <dcterms:modified xsi:type="dcterms:W3CDTF">2024-04-09T12:33:00Z</dcterms:modified>
</cp:coreProperties>
</file>